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748" w:rsidRPr="000C5E4A" w:rsidRDefault="00155748" w:rsidP="00155748">
      <w:pPr>
        <w:spacing w:before="60" w:after="30"/>
        <w:ind w:left="5670"/>
        <w:rPr>
          <w:rFonts w:ascii="Liberation Serif" w:hAnsi="Liberation Serif"/>
        </w:rPr>
      </w:pPr>
      <w:r w:rsidRPr="000C5E4A">
        <w:rPr>
          <w:rFonts w:ascii="Liberation Serif" w:hAnsi="Liberation Serif"/>
        </w:rPr>
        <w:t>Приложение</w:t>
      </w:r>
    </w:p>
    <w:p w:rsidR="00155748" w:rsidRPr="000C5E4A" w:rsidRDefault="00155748" w:rsidP="00155748">
      <w:pPr>
        <w:spacing w:before="60" w:after="30"/>
        <w:ind w:left="5670"/>
        <w:rPr>
          <w:rFonts w:ascii="Liberation Serif" w:hAnsi="Liberation Serif"/>
        </w:rPr>
      </w:pPr>
      <w:r w:rsidRPr="000C5E4A">
        <w:rPr>
          <w:rFonts w:ascii="Liberation Serif" w:hAnsi="Liberation Serif"/>
        </w:rPr>
        <w:t>к постановлению администрации Шалинского городского округа</w:t>
      </w:r>
    </w:p>
    <w:p w:rsidR="00155748" w:rsidRPr="003B34EE" w:rsidRDefault="00155748" w:rsidP="00155748">
      <w:pPr>
        <w:spacing w:before="60" w:after="30"/>
        <w:ind w:left="5670"/>
        <w:rPr>
          <w:rFonts w:ascii="Liberation Serif" w:hAnsi="Liberation Serif"/>
        </w:rPr>
      </w:pPr>
      <w:r w:rsidRPr="000C5E4A">
        <w:rPr>
          <w:rFonts w:ascii="Liberation Serif" w:hAnsi="Liberation Serif"/>
        </w:rPr>
        <w:t xml:space="preserve">от  </w:t>
      </w:r>
      <w:r>
        <w:rPr>
          <w:rFonts w:ascii="Liberation Serif" w:hAnsi="Liberation Serif"/>
        </w:rPr>
        <w:t xml:space="preserve">29.03.2022  г . </w:t>
      </w:r>
      <w:r w:rsidRPr="000C5E4A">
        <w:rPr>
          <w:rFonts w:ascii="Liberation Serif" w:hAnsi="Liberation Serif"/>
        </w:rPr>
        <w:t xml:space="preserve">  №</w:t>
      </w:r>
      <w:r>
        <w:rPr>
          <w:rFonts w:ascii="Liberation Serif" w:hAnsi="Liberation Serif"/>
        </w:rPr>
        <w:t xml:space="preserve"> </w:t>
      </w:r>
      <w:r w:rsidR="003977AD">
        <w:rPr>
          <w:rFonts w:ascii="Liberation Serif" w:hAnsi="Liberation Serif"/>
        </w:rPr>
        <w:t>213</w:t>
      </w:r>
      <w:r>
        <w:rPr>
          <w:rFonts w:ascii="Liberation Serif" w:hAnsi="Liberation Serif"/>
        </w:rPr>
        <w:t xml:space="preserve"> </w:t>
      </w:r>
    </w:p>
    <w:p w:rsidR="006F1D4D" w:rsidRPr="006F1D4D" w:rsidRDefault="006F1D4D" w:rsidP="006F1D4D">
      <w:pPr>
        <w:spacing w:before="60" w:after="30"/>
        <w:ind w:left="5245"/>
        <w:rPr>
          <w:rFonts w:ascii="Liberation Serif" w:hAnsi="Liberation Serif" w:cs="Arial"/>
          <w:color w:val="2C2D2E"/>
          <w:shd w:val="clear" w:color="auto" w:fill="FFFFFF"/>
        </w:rPr>
      </w:pPr>
    </w:p>
    <w:p w:rsidR="006F1D4D" w:rsidRDefault="006F1D4D" w:rsidP="006268CD">
      <w:pPr>
        <w:pStyle w:val="ConsPlusNormal"/>
        <w:jc w:val="center"/>
      </w:pPr>
    </w:p>
    <w:p w:rsidR="006F1D4D" w:rsidRDefault="006F1D4D" w:rsidP="006268CD">
      <w:pPr>
        <w:pStyle w:val="ConsPlusNormal"/>
        <w:jc w:val="center"/>
      </w:pPr>
    </w:p>
    <w:p w:rsidR="006F1D4D" w:rsidRDefault="006F1D4D" w:rsidP="006268CD">
      <w:pPr>
        <w:pStyle w:val="ConsPlusNormal"/>
        <w:jc w:val="center"/>
      </w:pPr>
    </w:p>
    <w:p w:rsidR="006F1D4D" w:rsidRDefault="006F1D4D" w:rsidP="006268CD">
      <w:pPr>
        <w:pStyle w:val="ConsPlusNormal"/>
        <w:jc w:val="center"/>
      </w:pPr>
    </w:p>
    <w:p w:rsidR="006268CD" w:rsidRDefault="006268CD" w:rsidP="006268CD">
      <w:pPr>
        <w:pStyle w:val="ConsPlusNormal"/>
        <w:jc w:val="center"/>
      </w:pPr>
      <w:r>
        <w:t xml:space="preserve">ОПИСАНИЕ МЕСТОПОЛОЖЕНИЯ ГРАНИЦ </w:t>
      </w:r>
    </w:p>
    <w:p w:rsidR="00051082" w:rsidRPr="00051082" w:rsidRDefault="00E9790A" w:rsidP="008E3AC3">
      <w:pPr>
        <w:pStyle w:val="ConsPlusNormal"/>
        <w:jc w:val="center"/>
        <w:rPr>
          <w:b/>
        </w:rPr>
      </w:pPr>
      <w:r w:rsidRPr="00E9790A">
        <w:rPr>
          <w:b/>
        </w:rPr>
        <w:t>Публичный сервитут под объект ВЛ-10 кВ ф. №4 "СХП", литер 2</w:t>
      </w:r>
    </w:p>
    <w:p w:rsidR="006268CD" w:rsidRDefault="006268CD" w:rsidP="008E3AC3">
      <w:pPr>
        <w:pStyle w:val="ConsPlusNormal"/>
        <w:jc w:val="center"/>
      </w:pPr>
      <w:proofErr w:type="gramStart"/>
      <w:r>
        <w:t>(наименование объекта, местоположение границ</w:t>
      </w:r>
      <w:proofErr w:type="gramEnd"/>
    </w:p>
    <w:p w:rsidR="006268CD" w:rsidRDefault="006268CD" w:rsidP="006268CD">
      <w:pPr>
        <w:pStyle w:val="ConsPlusNormal"/>
        <w:jc w:val="center"/>
      </w:pPr>
      <w:proofErr w:type="gramStart"/>
      <w:r>
        <w:t>которого</w:t>
      </w:r>
      <w:proofErr w:type="gramEnd"/>
      <w:r>
        <w:t xml:space="preserve"> описано (далее - объект)</w:t>
      </w:r>
    </w:p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  <w:r>
        <w:t>Раздел 1</w:t>
      </w:r>
    </w:p>
    <w:p w:rsidR="006268CD" w:rsidRDefault="006268CD" w:rsidP="006268C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934"/>
        <w:gridCol w:w="3628"/>
      </w:tblGrid>
      <w:tr w:rsidR="006268CD" w:rsidTr="00D96D4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Сведения об объекте</w:t>
            </w:r>
          </w:p>
        </w:tc>
      </w:tr>
      <w:tr w:rsidR="006268CD" w:rsidTr="00D96D40"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Характеристики объекта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Описание характеристик</w:t>
            </w:r>
          </w:p>
        </w:tc>
      </w:tr>
      <w:tr w:rsidR="006268CD" w:rsidTr="00D96D4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3</w:t>
            </w:r>
          </w:p>
        </w:tc>
      </w:tr>
      <w:tr w:rsidR="00201396" w:rsidTr="00D96D4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0" w:name="Par66"/>
            <w:bookmarkEnd w:id="0"/>
            <w:r>
              <w:t>1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Pr="00406C2E" w:rsidRDefault="00201396" w:rsidP="006268CD">
            <w:pPr>
              <w:pStyle w:val="ConsPlusNormal"/>
              <w:rPr>
                <w:color w:val="000000"/>
              </w:rPr>
            </w:pPr>
            <w:r w:rsidRPr="00406C2E">
              <w:rPr>
                <w:color w:val="000000"/>
              </w:rPr>
              <w:t xml:space="preserve">Местоположение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2A6" w:rsidRDefault="00051082" w:rsidP="00C732A6">
            <w:pPr>
              <w:pStyle w:val="ConsPlusNormal"/>
              <w:rPr>
                <w:color w:val="000000"/>
              </w:rPr>
            </w:pPr>
            <w:r w:rsidRPr="006179BA">
              <w:rPr>
                <w:color w:val="000000"/>
              </w:rPr>
              <w:t>Свердловская область</w:t>
            </w:r>
            <w:r w:rsidRPr="00051082">
              <w:rPr>
                <w:color w:val="000000"/>
              </w:rPr>
              <w:t xml:space="preserve">, </w:t>
            </w:r>
            <w:proofErr w:type="spellStart"/>
            <w:r w:rsidR="00C732A6">
              <w:rPr>
                <w:color w:val="000000"/>
              </w:rPr>
              <w:t>Шалинский</w:t>
            </w:r>
            <w:proofErr w:type="spellEnd"/>
            <w:r w:rsidR="00C732A6">
              <w:rPr>
                <w:color w:val="000000"/>
              </w:rPr>
              <w:t xml:space="preserve"> </w:t>
            </w:r>
            <w:r w:rsidRPr="00051082">
              <w:rPr>
                <w:color w:val="000000"/>
              </w:rPr>
              <w:t>городской округ,</w:t>
            </w:r>
          </w:p>
          <w:p w:rsidR="00201396" w:rsidRPr="00406C2E" w:rsidRDefault="00946D44" w:rsidP="00E51646">
            <w:pPr>
              <w:pStyle w:val="ConsPlusNormal"/>
              <w:rPr>
                <w:color w:val="000000"/>
              </w:rPr>
            </w:pPr>
            <w:r>
              <w:rPr>
                <w:color w:val="000000"/>
              </w:rPr>
              <w:t xml:space="preserve">д. Гора, </w:t>
            </w:r>
            <w:r w:rsidR="00E9790A" w:rsidRPr="00E9790A">
              <w:rPr>
                <w:color w:val="000000"/>
              </w:rPr>
              <w:t>п. Шамары</w:t>
            </w:r>
            <w:r w:rsidR="00051082" w:rsidRPr="00051082">
              <w:rPr>
                <w:color w:val="000000"/>
              </w:rPr>
              <w:t>,</w:t>
            </w:r>
            <w:r w:rsidR="00E9790A">
              <w:rPr>
                <w:color w:val="000000"/>
              </w:rPr>
              <w:t xml:space="preserve"> </w:t>
            </w:r>
            <w:r w:rsidR="00E9790A" w:rsidRPr="00E9790A">
              <w:rPr>
                <w:color w:val="000000"/>
              </w:rPr>
              <w:t>ВЛ-10 кВ ф. №4 "СХП", литер 2</w:t>
            </w:r>
          </w:p>
        </w:tc>
      </w:tr>
      <w:tr w:rsidR="00201396" w:rsidTr="00D96D4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1" w:name="Par69"/>
            <w:bookmarkEnd w:id="1"/>
            <w:r>
              <w:t>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</w:pPr>
            <w:r>
              <w:t>Площадь объекта +/- величина погрешности определения площади</w:t>
            </w:r>
            <w:r w:rsidR="003317D2">
              <w:t>, кв</w:t>
            </w:r>
            <w:proofErr w:type="gramStart"/>
            <w:r w:rsidR="003317D2">
              <w:t>.м</w:t>
            </w:r>
            <w:proofErr w:type="gramEnd"/>
          </w:p>
          <w:p w:rsidR="00201396" w:rsidRDefault="00201396" w:rsidP="006268CD">
            <w:pPr>
              <w:pStyle w:val="ConsPlusNormal"/>
            </w:pPr>
            <w:r>
              <w:t xml:space="preserve">(P +/- Дельта P)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Pr="00E51646" w:rsidRDefault="00E51646" w:rsidP="00ED76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5733</w:t>
            </w:r>
            <w:r w:rsidR="00201396" w:rsidRPr="00B961E7">
              <w:rPr>
                <w:rFonts w:ascii="Times New Roman" w:hAnsi="Times New Roman" w:cs="Times New Roman"/>
                <w:sz w:val="24"/>
                <w:szCs w:val="24"/>
              </w:rPr>
              <w:t xml:space="preserve">  ±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01396" w:rsidTr="00D96D4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D96D40">
            <w:pPr>
              <w:pStyle w:val="ConsPlusNormal"/>
              <w:jc w:val="center"/>
            </w:pPr>
            <w:bookmarkStart w:id="2" w:name="Par73"/>
            <w:bookmarkEnd w:id="2"/>
            <w:r>
              <w:t>3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Default="00201396" w:rsidP="006268CD">
            <w:pPr>
              <w:pStyle w:val="ConsPlusNormal"/>
            </w:pPr>
            <w:r>
              <w:t xml:space="preserve">Иные характеристики объекта 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96" w:rsidRPr="001A1909" w:rsidRDefault="005D6B06" w:rsidP="00FA5114">
            <w:pPr>
              <w:pStyle w:val="a3"/>
              <w:spacing w:before="0" w:beforeAutospacing="0" w:after="0"/>
              <w:rPr>
                <w:rFonts w:cs="Arial"/>
              </w:rPr>
            </w:pPr>
            <w:r>
              <w:t>Публичный сервитут устанавливается согласно п. 1 ст. 39.37 Глава V.7. "Установление публичного сервитута в отдельных целях" Земельного кодекса Российской Ф</w:t>
            </w:r>
            <w:r w:rsidR="00566736">
              <w:t>едерации от 25 октября 2001 г. №</w:t>
            </w:r>
            <w:r>
              <w:t xml:space="preserve"> 136-ФЗ для использования земельных участков и (или) земель в целях размещения объектов электросетевого хозяйства </w:t>
            </w:r>
            <w:r w:rsidR="00FA5114">
              <w:t>для</w:t>
            </w:r>
            <w:r>
              <w:t xml:space="preserve"> эксплуатации существующей линии электропередачи </w:t>
            </w:r>
            <w:r w:rsidR="006437A2" w:rsidRPr="006437A2">
              <w:t>ВЛ-10 кВ ф. №4 "СХП", литер 2</w:t>
            </w:r>
            <w:r w:rsidR="00370A8B">
              <w:t xml:space="preserve">, </w:t>
            </w:r>
            <w:r w:rsidR="00D749AB">
              <w:t>сроком на 49 лет</w:t>
            </w: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D268EE" w:rsidRDefault="00D268EE" w:rsidP="006268CD">
      <w:pPr>
        <w:pStyle w:val="ConsPlusNormal"/>
        <w:jc w:val="center"/>
        <w:outlineLvl w:val="1"/>
      </w:pPr>
    </w:p>
    <w:p w:rsidR="00D268EE" w:rsidRDefault="00D268EE" w:rsidP="006268CD">
      <w:pPr>
        <w:pStyle w:val="ConsPlusNormal"/>
        <w:jc w:val="center"/>
        <w:outlineLvl w:val="1"/>
      </w:pPr>
    </w:p>
    <w:p w:rsidR="00D268EE" w:rsidRDefault="00D268EE" w:rsidP="006268CD">
      <w:pPr>
        <w:pStyle w:val="ConsPlusNormal"/>
        <w:jc w:val="center"/>
        <w:outlineLvl w:val="1"/>
      </w:pPr>
    </w:p>
    <w:p w:rsidR="00D81B3F" w:rsidRDefault="00D81B3F" w:rsidP="006268CD">
      <w:pPr>
        <w:pStyle w:val="ConsPlusNormal"/>
        <w:jc w:val="center"/>
        <w:outlineLvl w:val="1"/>
      </w:pPr>
    </w:p>
    <w:p w:rsidR="00D81B3F" w:rsidRDefault="00D81B3F" w:rsidP="006268CD">
      <w:pPr>
        <w:pStyle w:val="ConsPlusNormal"/>
        <w:jc w:val="center"/>
        <w:outlineLvl w:val="1"/>
      </w:pPr>
    </w:p>
    <w:p w:rsidR="00D81B3F" w:rsidRDefault="00D81B3F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  <w:r>
        <w:t>Раздел 2</w:t>
      </w:r>
    </w:p>
    <w:p w:rsidR="006268CD" w:rsidRDefault="006268CD" w:rsidP="006268CD">
      <w:pPr>
        <w:pStyle w:val="ConsPlusNormal"/>
        <w:jc w:val="both"/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26"/>
        <w:gridCol w:w="1020"/>
        <w:gridCol w:w="1267"/>
        <w:gridCol w:w="1416"/>
        <w:gridCol w:w="407"/>
        <w:gridCol w:w="1287"/>
        <w:gridCol w:w="2541"/>
      </w:tblGrid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3" w:name="Par79"/>
            <w:bookmarkEnd w:id="3"/>
            <w:r>
              <w:t xml:space="preserve">Сведения о местоположении границ объекта </w:t>
            </w:r>
          </w:p>
        </w:tc>
      </w:tr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7F1492">
            <w:pPr>
              <w:pStyle w:val="ConsPlusNormal"/>
              <w:ind w:left="283"/>
            </w:pPr>
            <w:r>
              <w:t xml:space="preserve">1. Система координат </w:t>
            </w:r>
            <w:r w:rsidR="007F1492">
              <w:t>МСК-66 (Зона 1)</w:t>
            </w:r>
          </w:p>
        </w:tc>
      </w:tr>
      <w:tr w:rsidR="006268CD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bookmarkStart w:id="4" w:name="Par81"/>
            <w:bookmarkEnd w:id="4"/>
            <w:r>
              <w:t>2. Сведения о характерных точках границ объекта</w:t>
            </w:r>
          </w:p>
        </w:tc>
      </w:tr>
      <w:tr w:rsidR="006268CD" w:rsidTr="000678D0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D81B3F"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D81B3F">
              <w:rPr>
                <w:sz w:val="20"/>
                <w:szCs w:val="20"/>
              </w:rPr>
              <w:t xml:space="preserve">Координаты, </w:t>
            </w:r>
            <w:proofErr w:type="gramStart"/>
            <w:r w:rsidRPr="00D81B3F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6268CD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ar84"/>
            <w:bookmarkEnd w:id="5"/>
            <w:r w:rsidRPr="00D81B3F">
              <w:rPr>
                <w:sz w:val="20"/>
                <w:szCs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D81B3F">
              <w:rPr>
                <w:sz w:val="20"/>
                <w:szCs w:val="20"/>
              </w:rPr>
              <w:t xml:space="preserve">Средняя </w:t>
            </w:r>
            <w:proofErr w:type="spellStart"/>
            <w:r w:rsidRPr="00D81B3F">
              <w:rPr>
                <w:sz w:val="20"/>
                <w:szCs w:val="20"/>
              </w:rPr>
              <w:t>квадратическая</w:t>
            </w:r>
            <w:proofErr w:type="spellEnd"/>
            <w:r w:rsidRPr="00D81B3F">
              <w:rPr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D81B3F">
              <w:rPr>
                <w:sz w:val="20"/>
                <w:szCs w:val="20"/>
              </w:rPr>
              <w:t>Mt</w:t>
            </w:r>
            <w:proofErr w:type="spellEnd"/>
            <w:r w:rsidRPr="00D81B3F">
              <w:rPr>
                <w:sz w:val="20"/>
                <w:szCs w:val="20"/>
              </w:rPr>
              <w:t>), м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6268CD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ar86"/>
            <w:bookmarkEnd w:id="6"/>
            <w:r w:rsidRPr="00D81B3F">
              <w:rPr>
                <w:sz w:val="20"/>
                <w:szCs w:val="20"/>
              </w:rPr>
              <w:t xml:space="preserve">Описание обозначения точки на местности (при наличии) </w:t>
            </w:r>
          </w:p>
        </w:tc>
      </w:tr>
      <w:tr w:rsidR="006268CD" w:rsidTr="000678D0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both"/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</w:tr>
      <w:tr w:rsidR="006268CD" w:rsidRPr="00D81B3F" w:rsidTr="00352DF0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D81B3F" w:rsidRDefault="006268CD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6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449594.35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1389116.09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4B7A0A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449540.19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1389209.60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449504.28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1389275.10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449460.98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1389356.05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449451.96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1389351.00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449451.70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1389350.84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449442.66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1389345.77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449485.82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1389265.09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449521.85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1389199.37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449574.18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1389109.07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449580.60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1389111.95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449585.27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1389111.31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8139AD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8139AD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D81B3F" w:rsidRPr="00B63A0E" w:rsidTr="004567EF">
        <w:trPr>
          <w:trHeight w:hRule="exact" w:val="3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449594.35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D81B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B3F">
              <w:rPr>
                <w:rFonts w:ascii="Times New Roman" w:hAnsi="Times New Roman" w:cs="Times New Roman"/>
                <w:sz w:val="20"/>
                <w:szCs w:val="20"/>
              </w:rPr>
              <w:t>1389116.09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D81B3F" w:rsidRDefault="00D81B3F" w:rsidP="008139AD">
            <w:pPr>
              <w:pStyle w:val="ConsPlusNormal"/>
              <w:jc w:val="center"/>
              <w:rPr>
                <w:sz w:val="18"/>
                <w:szCs w:val="18"/>
              </w:rPr>
            </w:pPr>
            <w:r w:rsidRPr="00D81B3F">
              <w:rPr>
                <w:sz w:val="18"/>
                <w:szCs w:val="18"/>
              </w:rPr>
              <w:t>Аналитический метод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4B7A0A" w:rsidRDefault="00D81B3F" w:rsidP="004B7A0A">
            <w:pPr>
              <w:jc w:val="center"/>
              <w:rPr>
                <w:rFonts w:ascii="Times New Roman" w:hAnsi="Times New Roman" w:cs="Times New Roman"/>
              </w:rPr>
            </w:pPr>
            <w:r w:rsidRPr="004B7A0A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3F" w:rsidRPr="00B63A0E" w:rsidRDefault="00D81B3F" w:rsidP="00946D44">
            <w:pPr>
              <w:pStyle w:val="ConsPlusNormal"/>
              <w:jc w:val="center"/>
              <w:rPr>
                <w:sz w:val="20"/>
                <w:szCs w:val="20"/>
              </w:rPr>
            </w:pPr>
            <w:r w:rsidRPr="00B63A0E">
              <w:rPr>
                <w:sz w:val="20"/>
                <w:szCs w:val="20"/>
              </w:rPr>
              <w:t>-</w:t>
            </w:r>
          </w:p>
        </w:tc>
      </w:tr>
      <w:tr w:rsidR="007E78F5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ind w:left="283"/>
            </w:pPr>
            <w:bookmarkStart w:id="7" w:name="Par101"/>
            <w:bookmarkEnd w:id="7"/>
            <w:r>
              <w:t>3. Сведения о характерных точках части (частей) границы объекта</w:t>
            </w:r>
          </w:p>
        </w:tc>
      </w:tr>
      <w:tr w:rsidR="007E78F5" w:rsidTr="00D268EE"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>Обозначение характерных точек части границы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 xml:space="preserve">Координаты, </w:t>
            </w:r>
            <w:proofErr w:type="gramStart"/>
            <w:r>
              <w:t>м</w:t>
            </w:r>
            <w:proofErr w:type="gramEnd"/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>Метод определения координат характерной точки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 xml:space="preserve">Средняя </w:t>
            </w:r>
            <w:proofErr w:type="spellStart"/>
            <w:r>
              <w:t>квадратическая</w:t>
            </w:r>
            <w:proofErr w:type="spellEnd"/>
            <w:r>
              <w:t xml:space="preserve"> погрешность положения характерной точки (</w:t>
            </w:r>
            <w:proofErr w:type="spellStart"/>
            <w:r>
              <w:t>Mt</w:t>
            </w:r>
            <w:proofErr w:type="spellEnd"/>
            <w:r>
              <w:t>), м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>Описание обозначения точки на местности (при наличии)</w:t>
            </w:r>
          </w:p>
        </w:tc>
      </w:tr>
      <w:tr w:rsidR="007E78F5" w:rsidTr="00D268EE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</w:p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  <w:jc w:val="center"/>
            </w:pPr>
          </w:p>
        </w:tc>
      </w:tr>
      <w:tr w:rsidR="007E78F5" w:rsidRPr="00D81B3F" w:rsidTr="00D268EE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Pr="00D81B3F" w:rsidRDefault="007E78F5" w:rsidP="00D96D40">
            <w:pPr>
              <w:pStyle w:val="ConsPlusNormal"/>
              <w:jc w:val="center"/>
              <w:rPr>
                <w:b/>
                <w:sz w:val="20"/>
                <w:szCs w:val="20"/>
              </w:rPr>
            </w:pPr>
            <w:r w:rsidRPr="00D81B3F">
              <w:rPr>
                <w:b/>
                <w:sz w:val="20"/>
                <w:szCs w:val="20"/>
              </w:rPr>
              <w:t>6</w:t>
            </w:r>
          </w:p>
        </w:tc>
      </w:tr>
      <w:tr w:rsidR="007E78F5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  <w:r>
              <w:t>Часть N 1</w:t>
            </w:r>
          </w:p>
        </w:tc>
      </w:tr>
      <w:tr w:rsidR="007E78F5" w:rsidTr="00D81B3F">
        <w:trPr>
          <w:trHeight w:hRule="exact" w:val="28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</w:tr>
      <w:tr w:rsidR="007E78F5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  <w:r>
              <w:t>Часть N 2</w:t>
            </w:r>
          </w:p>
        </w:tc>
      </w:tr>
      <w:tr w:rsidR="007E78F5" w:rsidTr="00D81B3F">
        <w:trPr>
          <w:trHeight w:hRule="exact" w:val="28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</w:tr>
      <w:tr w:rsidR="007E78F5" w:rsidTr="00D268EE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  <w:r>
              <w:t>Часть N...</w:t>
            </w:r>
          </w:p>
        </w:tc>
      </w:tr>
      <w:tr w:rsidR="007E78F5" w:rsidTr="00D81B3F">
        <w:trPr>
          <w:trHeight w:hRule="exact" w:val="28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8F5" w:rsidRDefault="007E78F5" w:rsidP="00D96D40">
            <w:pPr>
              <w:pStyle w:val="ConsPlusNormal"/>
            </w:pP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  <w:r>
        <w:t>Раздел 3</w:t>
      </w:r>
    </w:p>
    <w:p w:rsidR="006268CD" w:rsidRDefault="006268CD" w:rsidP="006268C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41"/>
        <w:gridCol w:w="680"/>
        <w:gridCol w:w="840"/>
        <w:gridCol w:w="680"/>
        <w:gridCol w:w="706"/>
        <w:gridCol w:w="1411"/>
        <w:gridCol w:w="1644"/>
        <w:gridCol w:w="1574"/>
      </w:tblGrid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6268CD">
            <w:pPr>
              <w:pStyle w:val="ConsPlusNormal"/>
              <w:jc w:val="center"/>
            </w:pPr>
            <w:bookmarkStart w:id="8" w:name="Par157"/>
            <w:bookmarkEnd w:id="8"/>
            <w:r>
              <w:t xml:space="preserve">Сведения о местоположении измененных (уточненных) границ объекта 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1. Система координат ___________________________________________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2. Сведения о характерных точках границ объекта</w:t>
            </w:r>
          </w:p>
        </w:tc>
      </w:tr>
      <w:tr w:rsidR="006268CD" w:rsidRPr="00E04C71" w:rsidTr="00D96D40"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 xml:space="preserve">Существующие координаты, </w:t>
            </w:r>
            <w:proofErr w:type="gramStart"/>
            <w:r w:rsidRPr="00E04C71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 xml:space="preserve">Измененные (уточненные) координаты, </w:t>
            </w:r>
            <w:proofErr w:type="gramStart"/>
            <w:r w:rsidRPr="00E04C71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 xml:space="preserve">Средняя </w:t>
            </w:r>
            <w:proofErr w:type="spellStart"/>
            <w:r w:rsidRPr="00E04C71">
              <w:rPr>
                <w:sz w:val="20"/>
                <w:szCs w:val="20"/>
              </w:rPr>
              <w:t>квадратическая</w:t>
            </w:r>
            <w:proofErr w:type="spellEnd"/>
            <w:r w:rsidRPr="00E04C71">
              <w:rPr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E04C71">
              <w:rPr>
                <w:sz w:val="20"/>
                <w:szCs w:val="20"/>
              </w:rPr>
              <w:t>Mt</w:t>
            </w:r>
            <w:proofErr w:type="spellEnd"/>
            <w:r w:rsidRPr="00E04C71">
              <w:rPr>
                <w:sz w:val="20"/>
                <w:szCs w:val="20"/>
              </w:rPr>
              <w:t>), м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Pr="00E04C71" w:rsidRDefault="006268CD" w:rsidP="00D96D40">
            <w:pPr>
              <w:pStyle w:val="ConsPlusNormal"/>
              <w:jc w:val="center"/>
              <w:rPr>
                <w:sz w:val="20"/>
                <w:szCs w:val="20"/>
              </w:rPr>
            </w:pPr>
            <w:r w:rsidRPr="00E04C71">
              <w:rPr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6268CD" w:rsidTr="00D96D40"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jc w:val="center"/>
            </w:pPr>
            <w:r>
              <w:t>8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3. Сведения о характерных точках части (частей) границы объекта</w:t>
            </w: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 1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 2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90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  <w:ind w:left="283"/>
            </w:pPr>
            <w:r>
              <w:t>Часть N...</w:t>
            </w: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  <w:tr w:rsidR="006268CD" w:rsidTr="00D96D40"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CD" w:rsidRDefault="006268CD" w:rsidP="00D96D40">
            <w:pPr>
              <w:pStyle w:val="ConsPlusNormal"/>
            </w:pPr>
          </w:p>
        </w:tc>
      </w:tr>
    </w:tbl>
    <w:p w:rsidR="006268CD" w:rsidRDefault="006268CD" w:rsidP="006268CD">
      <w:pPr>
        <w:pStyle w:val="ConsPlusNormal"/>
        <w:jc w:val="both"/>
      </w:pPr>
    </w:p>
    <w:p w:rsidR="006268CD" w:rsidRDefault="006268CD" w:rsidP="006268CD">
      <w:pPr>
        <w:pStyle w:val="ConsPlusNormal"/>
        <w:jc w:val="center"/>
        <w:outlineLvl w:val="1"/>
      </w:pPr>
      <w:bookmarkStart w:id="9" w:name="Par239"/>
      <w:bookmarkEnd w:id="9"/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  <w:rPr>
          <w:noProof/>
        </w:rPr>
      </w:pPr>
    </w:p>
    <w:p w:rsidR="00746FBE" w:rsidRDefault="00746FBE" w:rsidP="006268CD">
      <w:pPr>
        <w:pStyle w:val="ConsPlusNormal"/>
        <w:jc w:val="center"/>
        <w:outlineLvl w:val="1"/>
        <w:rPr>
          <w:noProof/>
        </w:rPr>
      </w:pPr>
    </w:p>
    <w:p w:rsidR="00746FBE" w:rsidRDefault="00746FBE" w:rsidP="006268CD">
      <w:pPr>
        <w:pStyle w:val="ConsPlusNormal"/>
        <w:jc w:val="center"/>
        <w:outlineLvl w:val="1"/>
        <w:rPr>
          <w:noProof/>
        </w:rPr>
      </w:pPr>
    </w:p>
    <w:p w:rsidR="00746FBE" w:rsidRDefault="00746FBE" w:rsidP="006268CD">
      <w:pPr>
        <w:pStyle w:val="ConsPlusNormal"/>
        <w:jc w:val="center"/>
        <w:outlineLvl w:val="1"/>
        <w:rPr>
          <w:noProof/>
        </w:rPr>
      </w:pPr>
    </w:p>
    <w:p w:rsidR="00746FBE" w:rsidRDefault="00746FBE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0678D0" w:rsidRDefault="000678D0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6268CD" w:rsidRDefault="006268CD" w:rsidP="006268CD">
      <w:pPr>
        <w:pStyle w:val="ConsPlusNormal"/>
        <w:jc w:val="center"/>
        <w:outlineLvl w:val="1"/>
      </w:pPr>
    </w:p>
    <w:p w:rsidR="00746FBE" w:rsidRDefault="00746FBE">
      <w:pPr>
        <w:sectPr w:rsidR="00746FBE" w:rsidSect="00D81B3F">
          <w:pgSz w:w="11906" w:h="16838"/>
          <w:pgMar w:top="284" w:right="567" w:bottom="284" w:left="1418" w:header="709" w:footer="709" w:gutter="0"/>
          <w:cols w:space="708"/>
          <w:docGrid w:linePitch="360"/>
        </w:sectPr>
      </w:pPr>
    </w:p>
    <w:p w:rsidR="002335C7" w:rsidRDefault="00746FBE">
      <w:bookmarkStart w:id="10" w:name="_GoBack"/>
      <w:r>
        <w:rPr>
          <w:noProof/>
        </w:rPr>
        <w:lastRenderedPageBreak/>
        <w:drawing>
          <wp:inline distT="0" distB="0" distL="0" distR="0">
            <wp:extent cx="9221821" cy="6527983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н границ - копия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0669" cy="6534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0"/>
    </w:p>
    <w:sectPr w:rsidR="002335C7" w:rsidSect="00746FBE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71B57"/>
    <w:rsid w:val="00007699"/>
    <w:rsid w:val="00051082"/>
    <w:rsid w:val="000678D0"/>
    <w:rsid w:val="00071B57"/>
    <w:rsid w:val="00095632"/>
    <w:rsid w:val="000E3D09"/>
    <w:rsid w:val="000F4250"/>
    <w:rsid w:val="00155748"/>
    <w:rsid w:val="00201396"/>
    <w:rsid w:val="002110E2"/>
    <w:rsid w:val="002335C7"/>
    <w:rsid w:val="00244337"/>
    <w:rsid w:val="00257174"/>
    <w:rsid w:val="00301FC2"/>
    <w:rsid w:val="003317D2"/>
    <w:rsid w:val="00352DF0"/>
    <w:rsid w:val="00370A8B"/>
    <w:rsid w:val="00380C98"/>
    <w:rsid w:val="0038781F"/>
    <w:rsid w:val="003977AD"/>
    <w:rsid w:val="003C74B9"/>
    <w:rsid w:val="00406C2E"/>
    <w:rsid w:val="004B7A0A"/>
    <w:rsid w:val="004D782C"/>
    <w:rsid w:val="00566736"/>
    <w:rsid w:val="005D6B06"/>
    <w:rsid w:val="005F4E2E"/>
    <w:rsid w:val="006268CD"/>
    <w:rsid w:val="00627CC4"/>
    <w:rsid w:val="006437A2"/>
    <w:rsid w:val="006542EC"/>
    <w:rsid w:val="00661E8C"/>
    <w:rsid w:val="00692A42"/>
    <w:rsid w:val="006A5018"/>
    <w:rsid w:val="006F1D4D"/>
    <w:rsid w:val="007114E9"/>
    <w:rsid w:val="00746FBE"/>
    <w:rsid w:val="007857EC"/>
    <w:rsid w:val="007E5D0D"/>
    <w:rsid w:val="007E78F5"/>
    <w:rsid w:val="007F1492"/>
    <w:rsid w:val="00840DD9"/>
    <w:rsid w:val="008B0965"/>
    <w:rsid w:val="008E3AC3"/>
    <w:rsid w:val="00946D44"/>
    <w:rsid w:val="00995D51"/>
    <w:rsid w:val="009A6ED6"/>
    <w:rsid w:val="00A21F66"/>
    <w:rsid w:val="00A75E74"/>
    <w:rsid w:val="00AE7501"/>
    <w:rsid w:val="00B055A4"/>
    <w:rsid w:val="00B63A0E"/>
    <w:rsid w:val="00BE01BA"/>
    <w:rsid w:val="00BF085D"/>
    <w:rsid w:val="00C06C21"/>
    <w:rsid w:val="00C140C5"/>
    <w:rsid w:val="00C46D34"/>
    <w:rsid w:val="00C732A6"/>
    <w:rsid w:val="00CD254E"/>
    <w:rsid w:val="00CD635C"/>
    <w:rsid w:val="00CF1A49"/>
    <w:rsid w:val="00D25BD2"/>
    <w:rsid w:val="00D268EE"/>
    <w:rsid w:val="00D33723"/>
    <w:rsid w:val="00D33DEA"/>
    <w:rsid w:val="00D749AB"/>
    <w:rsid w:val="00D81B3F"/>
    <w:rsid w:val="00D96D40"/>
    <w:rsid w:val="00DC1F3C"/>
    <w:rsid w:val="00E04C71"/>
    <w:rsid w:val="00E51646"/>
    <w:rsid w:val="00E67DC2"/>
    <w:rsid w:val="00E9790A"/>
    <w:rsid w:val="00EA48AA"/>
    <w:rsid w:val="00EA7490"/>
    <w:rsid w:val="00ED46D6"/>
    <w:rsid w:val="00ED76F1"/>
    <w:rsid w:val="00EE1693"/>
    <w:rsid w:val="00EE3291"/>
    <w:rsid w:val="00F22611"/>
    <w:rsid w:val="00F37CCD"/>
    <w:rsid w:val="00F63B49"/>
    <w:rsid w:val="00F94501"/>
    <w:rsid w:val="00FA5114"/>
    <w:rsid w:val="00FA7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39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rmal (Web)"/>
    <w:basedOn w:val="a"/>
    <w:uiPriority w:val="99"/>
    <w:unhideWhenUsed/>
    <w:rsid w:val="0020139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E3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3D0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8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20139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rmal (Web)"/>
    <w:basedOn w:val="a"/>
    <w:uiPriority w:val="99"/>
    <w:unhideWhenUsed/>
    <w:rsid w:val="0020139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E3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3D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0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Бекетов Алексей Дмитриевич</dc:creator>
  <cp:keywords/>
  <dc:description/>
  <cp:lastModifiedBy>123</cp:lastModifiedBy>
  <cp:revision>71</cp:revision>
  <cp:lastPrinted>2021-10-20T09:20:00Z</cp:lastPrinted>
  <dcterms:created xsi:type="dcterms:W3CDTF">2019-04-25T10:17:00Z</dcterms:created>
  <dcterms:modified xsi:type="dcterms:W3CDTF">2022-03-29T05:48:00Z</dcterms:modified>
</cp:coreProperties>
</file>